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084" w:rsidRDefault="00554084">
      <w:pPr>
        <w:rPr>
          <w:b/>
          <w:i/>
          <w:sz w:val="32"/>
          <w:szCs w:val="32"/>
          <w:u w:val="single"/>
        </w:rPr>
      </w:pPr>
      <w:r>
        <w:t xml:space="preserve">    </w:t>
      </w:r>
      <w:r>
        <w:rPr>
          <w:b/>
          <w:i/>
          <w:sz w:val="32"/>
          <w:szCs w:val="32"/>
          <w:u w:val="single"/>
        </w:rPr>
        <w:t>VZTLAKOVÁ  SÍLA PŮSOBÍCÍ  NA  TĚLESO  V  KAPALINĚ</w:t>
      </w:r>
      <w:bookmarkStart w:id="0" w:name="_GoBack"/>
      <w:bookmarkEnd w:id="0"/>
      <w:r w:rsidR="00951432">
        <w:t xml:space="preserve"> </w:t>
      </w:r>
    </w:p>
    <w:p w:rsidR="00554084" w:rsidRDefault="00554084">
      <w:pPr>
        <w:rPr>
          <w:b/>
          <w:i/>
          <w:sz w:val="32"/>
          <w:szCs w:val="32"/>
          <w:u w:val="single"/>
        </w:rPr>
      </w:pPr>
    </w:p>
    <w:p w:rsidR="002933A5" w:rsidRPr="00554084" w:rsidRDefault="002933A5">
      <w:pPr>
        <w:rPr>
          <w:b/>
          <w:i/>
          <w:sz w:val="32"/>
          <w:szCs w:val="32"/>
          <w:u w:val="single"/>
        </w:rPr>
      </w:pPr>
      <w:r>
        <w:rPr>
          <w:b/>
          <w:i/>
          <w:color w:val="FF0000"/>
          <w:sz w:val="24"/>
          <w:szCs w:val="24"/>
        </w:rPr>
        <w:t>Každý z vás se v létě v bazénu (na koupališti) přesvědčil, že když chtěl zvednout kamaráda, tak se mu zdál „lehčí“, než na břehu, na souši. Avšak hmotnost tělesa je v kapalině i ve vzduchu vždy stejná. V kapalině však působí vztlaková síla, která způsobuje, že se nám zdá těleso lehčí … toto nezapisovat, jen pozorně přečíst.</w:t>
      </w:r>
    </w:p>
    <w:p w:rsidR="002933A5" w:rsidRDefault="002933A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Těleso ponořené do kapaliny v klidu je </w:t>
      </w:r>
      <w:proofErr w:type="gramStart"/>
      <w:r>
        <w:rPr>
          <w:b/>
          <w:sz w:val="24"/>
          <w:szCs w:val="24"/>
        </w:rPr>
        <w:t>nadnášeno  silou</w:t>
      </w:r>
      <w:proofErr w:type="gramEnd"/>
      <w:r>
        <w:rPr>
          <w:b/>
          <w:sz w:val="24"/>
          <w:szCs w:val="24"/>
        </w:rPr>
        <w:t xml:space="preserve">, která má opačný směr než síla gravitační. Tato síla se nazývá </w:t>
      </w:r>
      <w:r w:rsidRPr="002933A5">
        <w:rPr>
          <w:b/>
          <w:sz w:val="24"/>
          <w:szCs w:val="24"/>
          <w:highlight w:val="green"/>
        </w:rPr>
        <w:t>vztlaková síla (</w:t>
      </w:r>
      <w:proofErr w:type="spellStart"/>
      <w:r w:rsidRPr="002933A5">
        <w:rPr>
          <w:b/>
          <w:sz w:val="24"/>
          <w:szCs w:val="24"/>
          <w:highlight w:val="green"/>
        </w:rPr>
        <w:t>F</w:t>
      </w:r>
      <w:r w:rsidRPr="002933A5">
        <w:rPr>
          <w:b/>
          <w:sz w:val="24"/>
          <w:szCs w:val="24"/>
          <w:highlight w:val="green"/>
          <w:vertAlign w:val="subscript"/>
        </w:rPr>
        <w:t>vz</w:t>
      </w:r>
      <w:proofErr w:type="spellEnd"/>
      <w:r w:rsidRPr="002933A5">
        <w:rPr>
          <w:b/>
          <w:sz w:val="24"/>
          <w:szCs w:val="24"/>
          <w:highlight w:val="green"/>
        </w:rPr>
        <w:t>)</w:t>
      </w:r>
      <w:r>
        <w:rPr>
          <w:b/>
          <w:sz w:val="24"/>
          <w:szCs w:val="24"/>
        </w:rPr>
        <w:t>.</w:t>
      </w:r>
    </w:p>
    <w:p w:rsidR="00951432" w:rsidRDefault="002933A5">
      <w:pPr>
        <w:rPr>
          <w:b/>
          <w:sz w:val="24"/>
          <w:szCs w:val="24"/>
        </w:rPr>
      </w:pPr>
      <w:r>
        <w:rPr>
          <w:b/>
          <w:sz w:val="24"/>
          <w:szCs w:val="24"/>
        </w:rPr>
        <w:t>Velikost vztlakové síly určíme jako rozdíl velikostí</w:t>
      </w:r>
      <w:r w:rsidR="00951432">
        <w:rPr>
          <w:b/>
          <w:sz w:val="24"/>
          <w:szCs w:val="24"/>
        </w:rPr>
        <w:t xml:space="preserve"> sil naměřených podle pokusu na obr. 2.28 na str. 150. </w:t>
      </w:r>
    </w:p>
    <w:p w:rsidR="00951432" w:rsidRPr="00951432" w:rsidRDefault="00951432">
      <w:pPr>
        <w:rPr>
          <w:b/>
          <w:sz w:val="24"/>
          <w:szCs w:val="24"/>
        </w:rPr>
      </w:pPr>
      <w:proofErr w:type="spellStart"/>
      <w:r w:rsidRPr="00951432">
        <w:rPr>
          <w:b/>
          <w:sz w:val="24"/>
          <w:szCs w:val="24"/>
          <w:highlight w:val="green"/>
        </w:rPr>
        <w:t>F</w:t>
      </w:r>
      <w:r w:rsidRPr="00951432">
        <w:rPr>
          <w:b/>
          <w:sz w:val="24"/>
          <w:szCs w:val="24"/>
          <w:highlight w:val="green"/>
          <w:vertAlign w:val="subscript"/>
        </w:rPr>
        <w:t>vz</w:t>
      </w:r>
      <w:proofErr w:type="spellEnd"/>
      <w:r w:rsidRPr="00951432">
        <w:rPr>
          <w:b/>
          <w:sz w:val="24"/>
          <w:szCs w:val="24"/>
          <w:highlight w:val="green"/>
        </w:rPr>
        <w:t xml:space="preserve"> = </w:t>
      </w:r>
      <w:proofErr w:type="spellStart"/>
      <w:r w:rsidRPr="00951432">
        <w:rPr>
          <w:b/>
          <w:sz w:val="24"/>
          <w:szCs w:val="24"/>
          <w:highlight w:val="green"/>
        </w:rPr>
        <w:t>F</w:t>
      </w:r>
      <w:r w:rsidRPr="00951432">
        <w:rPr>
          <w:b/>
          <w:sz w:val="24"/>
          <w:szCs w:val="24"/>
          <w:highlight w:val="green"/>
          <w:vertAlign w:val="subscript"/>
        </w:rPr>
        <w:t>g</w:t>
      </w:r>
      <w:proofErr w:type="spellEnd"/>
      <w:r w:rsidRPr="00951432">
        <w:rPr>
          <w:b/>
          <w:sz w:val="24"/>
          <w:szCs w:val="24"/>
          <w:highlight w:val="green"/>
          <w:vertAlign w:val="subscript"/>
        </w:rPr>
        <w:t xml:space="preserve"> - </w:t>
      </w:r>
      <w:r w:rsidRPr="00951432">
        <w:rPr>
          <w:b/>
          <w:sz w:val="24"/>
          <w:szCs w:val="24"/>
          <w:highlight w:val="green"/>
        </w:rPr>
        <w:t>F</w:t>
      </w:r>
    </w:p>
    <w:p w:rsidR="002933A5" w:rsidRDefault="00951432">
      <w:pPr>
        <w:rPr>
          <w:b/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i/>
          <w:color w:val="FF0000"/>
          <w:sz w:val="24"/>
          <w:szCs w:val="24"/>
        </w:rPr>
        <w:t>Nakresli obr. 2.28 na str. 150!</w:t>
      </w:r>
    </w:p>
    <w:p w:rsidR="00951432" w:rsidRDefault="00951432">
      <w:pPr>
        <w:rPr>
          <w:b/>
          <w:i/>
          <w:color w:val="FF0000"/>
          <w:sz w:val="24"/>
          <w:szCs w:val="24"/>
        </w:rPr>
      </w:pPr>
    </w:p>
    <w:p w:rsidR="00951432" w:rsidRPr="00951432" w:rsidRDefault="00951432">
      <w:pPr>
        <w:rPr>
          <w:b/>
          <w:sz w:val="24"/>
          <w:szCs w:val="24"/>
          <w:highlight w:val="green"/>
        </w:rPr>
      </w:pPr>
      <w:r w:rsidRPr="00951432">
        <w:rPr>
          <w:b/>
          <w:sz w:val="24"/>
          <w:szCs w:val="24"/>
          <w:highlight w:val="green"/>
        </w:rPr>
        <w:t>Kolikrát větší je objem ponořené části tělesa, tolikrát větší vztlaková síla na těleso působí.</w:t>
      </w:r>
    </w:p>
    <w:p w:rsidR="00951432" w:rsidRPr="00951432" w:rsidRDefault="00951432">
      <w:pPr>
        <w:rPr>
          <w:b/>
          <w:sz w:val="24"/>
          <w:szCs w:val="24"/>
          <w:highlight w:val="green"/>
        </w:rPr>
      </w:pPr>
      <w:r w:rsidRPr="00951432">
        <w:rPr>
          <w:b/>
          <w:sz w:val="24"/>
          <w:szCs w:val="24"/>
          <w:highlight w:val="green"/>
        </w:rPr>
        <w:t xml:space="preserve">Vztlaková síla působící na těleso ponořené do kapaliny </w:t>
      </w:r>
      <w:proofErr w:type="gramStart"/>
      <w:r w:rsidRPr="00951432">
        <w:rPr>
          <w:b/>
          <w:sz w:val="24"/>
          <w:szCs w:val="24"/>
          <w:highlight w:val="green"/>
          <w:u w:val="single"/>
        </w:rPr>
        <w:t>závisí :</w:t>
      </w:r>
      <w:proofErr w:type="gramEnd"/>
    </w:p>
    <w:p w:rsidR="00951432" w:rsidRPr="00951432" w:rsidRDefault="00951432" w:rsidP="00951432">
      <w:pPr>
        <w:pStyle w:val="Odstavecseseznamem"/>
        <w:numPr>
          <w:ilvl w:val="0"/>
          <w:numId w:val="1"/>
        </w:numPr>
        <w:rPr>
          <w:b/>
          <w:sz w:val="24"/>
          <w:szCs w:val="24"/>
          <w:highlight w:val="green"/>
        </w:rPr>
      </w:pPr>
      <w:r w:rsidRPr="00951432">
        <w:rPr>
          <w:b/>
          <w:sz w:val="24"/>
          <w:szCs w:val="24"/>
          <w:highlight w:val="green"/>
        </w:rPr>
        <w:t>Na objemu ponořené části tělesa</w:t>
      </w:r>
    </w:p>
    <w:p w:rsidR="00951432" w:rsidRDefault="00951432" w:rsidP="00951432">
      <w:pPr>
        <w:pStyle w:val="Odstavecseseznamem"/>
        <w:numPr>
          <w:ilvl w:val="0"/>
          <w:numId w:val="1"/>
        </w:numPr>
        <w:rPr>
          <w:b/>
          <w:sz w:val="24"/>
          <w:szCs w:val="24"/>
          <w:highlight w:val="green"/>
        </w:rPr>
      </w:pPr>
      <w:r w:rsidRPr="00951432">
        <w:rPr>
          <w:b/>
          <w:sz w:val="24"/>
          <w:szCs w:val="24"/>
          <w:highlight w:val="green"/>
        </w:rPr>
        <w:t>Na hustotě kapaliny</w:t>
      </w:r>
    </w:p>
    <w:p w:rsidR="00951432" w:rsidRPr="00951432" w:rsidRDefault="00951432" w:rsidP="00951432">
      <w:pPr>
        <w:pStyle w:val="Odstavecseseznamem"/>
        <w:rPr>
          <w:b/>
          <w:sz w:val="24"/>
          <w:szCs w:val="24"/>
          <w:highlight w:val="green"/>
        </w:rPr>
      </w:pPr>
    </w:p>
    <w:sectPr w:rsidR="00951432" w:rsidRPr="00951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64F63"/>
    <w:multiLevelType w:val="hybridMultilevel"/>
    <w:tmpl w:val="6BA4E798"/>
    <w:lvl w:ilvl="0" w:tplc="BF6C1D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A5"/>
    <w:rsid w:val="002933A5"/>
    <w:rsid w:val="00554084"/>
    <w:rsid w:val="00951432"/>
    <w:rsid w:val="00A5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Holubka</dc:creator>
  <cp:lastModifiedBy>Petr Holubka</cp:lastModifiedBy>
  <cp:revision>1</cp:revision>
  <dcterms:created xsi:type="dcterms:W3CDTF">2021-04-20T18:28:00Z</dcterms:created>
  <dcterms:modified xsi:type="dcterms:W3CDTF">2021-04-20T18:51:00Z</dcterms:modified>
</cp:coreProperties>
</file>