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E" w:rsidRPr="00326ABC" w:rsidRDefault="00326ABC">
      <w:pPr>
        <w:rPr>
          <w:b/>
          <w:i/>
          <w:sz w:val="32"/>
          <w:szCs w:val="32"/>
          <w:u w:val="single"/>
        </w:rPr>
      </w:pPr>
      <w:r>
        <w:t xml:space="preserve">            </w:t>
      </w:r>
      <w:r w:rsidR="00EF640E">
        <w:t xml:space="preserve">                               </w:t>
      </w:r>
      <w:bookmarkStart w:id="0" w:name="_GoBack"/>
      <w:bookmarkEnd w:id="0"/>
      <w:r>
        <w:t xml:space="preserve"> </w:t>
      </w:r>
      <w:r>
        <w:rPr>
          <w:b/>
          <w:i/>
          <w:sz w:val="32"/>
          <w:szCs w:val="32"/>
          <w:u w:val="single"/>
        </w:rPr>
        <w:t>ARCHIMEDŮV  ZÁKON</w:t>
      </w:r>
    </w:p>
    <w:p w:rsidR="00326ABC" w:rsidRDefault="00326ABC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Archimédes je jeden z nejvýznamnějších učenců starověku. V oblasti fyziky zkoumal podmínky rovnováhy sil, zavedl pojem moment síly, definoval těžiště tělesa. Zabývala se také optikou a technickými problémy. Nejznámější z jeho objevů je zákon nazvaný jeho jménem, </w:t>
      </w:r>
      <w:proofErr w:type="gramStart"/>
      <w:r>
        <w:rPr>
          <w:b/>
          <w:i/>
          <w:color w:val="FF0000"/>
          <w:sz w:val="24"/>
          <w:szCs w:val="24"/>
        </w:rPr>
        <w:t>popisující</w:t>
      </w:r>
      <w:proofErr w:type="gramEnd"/>
      <w:r>
        <w:rPr>
          <w:b/>
          <w:i/>
          <w:color w:val="FF0000"/>
          <w:sz w:val="24"/>
          <w:szCs w:val="24"/>
        </w:rPr>
        <w:t xml:space="preserve"> vztlakovou sílu v kapalinách i plynech.</w:t>
      </w:r>
    </w:p>
    <w:p w:rsidR="00326ABC" w:rsidRDefault="00EF640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Archimedův zákon - </w:t>
      </w:r>
      <w:r>
        <w:rPr>
          <w:b/>
          <w:sz w:val="24"/>
          <w:szCs w:val="24"/>
        </w:rPr>
        <w:t>n</w:t>
      </w:r>
      <w:r w:rsidR="00326ABC" w:rsidRPr="00326ABC">
        <w:rPr>
          <w:b/>
          <w:sz w:val="24"/>
          <w:szCs w:val="24"/>
        </w:rPr>
        <w:t xml:space="preserve">a těleso ponořené do kapaliny působí svisle vzhůru vztlaková síla. Velikost vztlakové síly </w:t>
      </w:r>
      <w:r w:rsidR="00326ABC">
        <w:rPr>
          <w:b/>
          <w:i/>
          <w:sz w:val="24"/>
          <w:szCs w:val="24"/>
          <w:u w:val="single"/>
        </w:rPr>
        <w:t>s</w:t>
      </w:r>
      <w:r w:rsidR="00326ABC">
        <w:rPr>
          <w:b/>
          <w:sz w:val="24"/>
          <w:szCs w:val="24"/>
        </w:rPr>
        <w:t xml:space="preserve">e rovná velikosti gravitační síly působící na kapalinu stejného objemu, jako je objem ponořené části tělesa. </w:t>
      </w:r>
    </w:p>
    <w:p w:rsidR="00326ABC" w:rsidRDefault="00EF64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spellStart"/>
      <w:proofErr w:type="gramStart"/>
      <w:r w:rsidRPr="00EF640E">
        <w:rPr>
          <w:b/>
          <w:sz w:val="32"/>
          <w:szCs w:val="32"/>
          <w:highlight w:val="yellow"/>
        </w:rPr>
        <w:t>F</w:t>
      </w:r>
      <w:r w:rsidRPr="00EF640E">
        <w:rPr>
          <w:b/>
          <w:sz w:val="32"/>
          <w:szCs w:val="32"/>
          <w:highlight w:val="yellow"/>
          <w:vertAlign w:val="subscript"/>
        </w:rPr>
        <w:t>vz</w:t>
      </w:r>
      <w:proofErr w:type="spellEnd"/>
      <w:r w:rsidRPr="00EF640E">
        <w:rPr>
          <w:b/>
          <w:sz w:val="32"/>
          <w:szCs w:val="32"/>
          <w:highlight w:val="yellow"/>
        </w:rPr>
        <w:t xml:space="preserve"> = V . </w:t>
      </w:r>
      <w:proofErr w:type="spellStart"/>
      <w:r w:rsidRPr="00EF640E">
        <w:rPr>
          <w:rFonts w:cstheme="minorHAnsi"/>
          <w:b/>
          <w:sz w:val="32"/>
          <w:szCs w:val="32"/>
          <w:highlight w:val="yellow"/>
        </w:rPr>
        <w:t>ρ</w:t>
      </w:r>
      <w:r w:rsidRPr="00EF640E">
        <w:rPr>
          <w:b/>
          <w:sz w:val="32"/>
          <w:szCs w:val="32"/>
          <w:highlight w:val="yellow"/>
          <w:vertAlign w:val="subscript"/>
        </w:rPr>
        <w:t>k</w:t>
      </w:r>
      <w:proofErr w:type="spellEnd"/>
      <w:r w:rsidRPr="00EF640E">
        <w:rPr>
          <w:b/>
          <w:sz w:val="32"/>
          <w:szCs w:val="32"/>
          <w:highlight w:val="yellow"/>
        </w:rPr>
        <w:t xml:space="preserve"> . g</w:t>
      </w:r>
      <w:proofErr w:type="gramEnd"/>
      <w:r>
        <w:rPr>
          <w:b/>
          <w:sz w:val="32"/>
          <w:szCs w:val="32"/>
        </w:rPr>
        <w:t xml:space="preserve">  </w:t>
      </w:r>
    </w:p>
    <w:p w:rsidR="00EF640E" w:rsidRDefault="00EF640E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V … objem ponořené části tělesa (m</w:t>
      </w:r>
      <w:r>
        <w:rPr>
          <w:b/>
          <w:sz w:val="24"/>
          <w:szCs w:val="24"/>
          <w:vertAlign w:val="superscript"/>
        </w:rPr>
        <w:t>3)</w:t>
      </w:r>
    </w:p>
    <w:p w:rsidR="00EF640E" w:rsidRDefault="00EF640E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32"/>
          <w:szCs w:val="32"/>
        </w:rPr>
        <w:t>ρ</w:t>
      </w:r>
      <w:r>
        <w:rPr>
          <w:rFonts w:cstheme="minorHAnsi"/>
          <w:b/>
          <w:sz w:val="32"/>
          <w:szCs w:val="32"/>
          <w:vertAlign w:val="subscript"/>
        </w:rPr>
        <w:t>k</w:t>
      </w:r>
      <w:proofErr w:type="spellEnd"/>
      <w:r>
        <w:rPr>
          <w:rFonts w:cstheme="minorHAnsi"/>
          <w:b/>
          <w:sz w:val="32"/>
          <w:szCs w:val="32"/>
          <w:vertAlign w:val="subscript"/>
        </w:rPr>
        <w:t xml:space="preserve"> </w:t>
      </w:r>
      <w:r>
        <w:rPr>
          <w:rFonts w:cstheme="minorHAnsi"/>
          <w:b/>
          <w:sz w:val="24"/>
          <w:szCs w:val="24"/>
        </w:rPr>
        <w:t>… hustota kapaliny (kg/m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)</w:t>
      </w:r>
    </w:p>
    <w:p w:rsidR="00EF640E" w:rsidRPr="00EF640E" w:rsidRDefault="00EF640E">
      <w:pPr>
        <w:rPr>
          <w:b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g … činitel (10 N/kg)</w:t>
      </w:r>
    </w:p>
    <w:sectPr w:rsidR="00EF640E" w:rsidRPr="00EF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C"/>
    <w:rsid w:val="00326ABC"/>
    <w:rsid w:val="00A30B9E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2021-04-27T20:08:00Z</dcterms:created>
  <dcterms:modified xsi:type="dcterms:W3CDTF">2021-04-27T20:25:00Z</dcterms:modified>
</cp:coreProperties>
</file>